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40D2" w14:textId="60E07495" w:rsidR="00972D68" w:rsidRDefault="00690D6D" w:rsidP="00690D6D">
      <w:pPr>
        <w:jc w:val="center"/>
        <w:textAlignment w:val="baseline"/>
        <w:rPr>
          <w:rFonts w:eastAsia="Times New Roman" w:cstheme="minorHAnsi"/>
          <w:b/>
          <w:bCs/>
          <w:sz w:val="36"/>
          <w:szCs w:val="36"/>
        </w:rPr>
      </w:pPr>
      <w:r w:rsidRPr="00690D6D">
        <w:rPr>
          <w:rFonts w:eastAsia="Times New Roman" w:cstheme="minorHAnsi"/>
          <w:b/>
          <w:bCs/>
          <w:sz w:val="36"/>
          <w:szCs w:val="36"/>
        </w:rPr>
        <w:t xml:space="preserve">Join our </w:t>
      </w:r>
      <w:r>
        <w:rPr>
          <w:rFonts w:eastAsia="Times New Roman" w:cstheme="minorHAnsi"/>
          <w:b/>
          <w:bCs/>
          <w:sz w:val="36"/>
          <w:szCs w:val="36"/>
        </w:rPr>
        <w:t>“</w:t>
      </w:r>
      <w:r w:rsidRPr="00690D6D">
        <w:rPr>
          <w:rFonts w:eastAsia="Times New Roman" w:cstheme="minorHAnsi"/>
          <w:b/>
          <w:bCs/>
          <w:sz w:val="36"/>
          <w:szCs w:val="36"/>
        </w:rPr>
        <w:t>Reading for a Healthy Smile</w:t>
      </w:r>
      <w:r>
        <w:rPr>
          <w:rFonts w:eastAsia="Times New Roman" w:cstheme="minorHAnsi"/>
          <w:b/>
          <w:bCs/>
          <w:sz w:val="36"/>
          <w:szCs w:val="36"/>
        </w:rPr>
        <w:t>”</w:t>
      </w:r>
      <w:r w:rsidRPr="00690D6D">
        <w:rPr>
          <w:rFonts w:eastAsia="Times New Roman" w:cstheme="minorHAnsi"/>
          <w:b/>
          <w:bCs/>
          <w:sz w:val="36"/>
          <w:szCs w:val="36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</w:rPr>
        <w:t>C</w:t>
      </w:r>
      <w:r w:rsidRPr="00690D6D">
        <w:rPr>
          <w:rFonts w:eastAsia="Times New Roman" w:cstheme="minorHAnsi"/>
          <w:b/>
          <w:bCs/>
          <w:sz w:val="36"/>
          <w:szCs w:val="36"/>
        </w:rPr>
        <w:t>ampaign!</w:t>
      </w:r>
    </w:p>
    <w:p w14:paraId="1DE5660D" w14:textId="77777777" w:rsidR="000A3E89" w:rsidRPr="00690D6D" w:rsidRDefault="000A3E89" w:rsidP="00690D6D">
      <w:pPr>
        <w:jc w:val="center"/>
        <w:textAlignment w:val="baseline"/>
        <w:rPr>
          <w:rFonts w:eastAsia="Times New Roman" w:cstheme="minorHAnsi"/>
          <w:b/>
          <w:bCs/>
          <w:sz w:val="36"/>
          <w:szCs w:val="36"/>
        </w:rPr>
      </w:pPr>
    </w:p>
    <w:p w14:paraId="48578983" w14:textId="5FF3338D" w:rsidR="00972D68" w:rsidRPr="00972D68" w:rsidRDefault="000A3E89" w:rsidP="000A3E89">
      <w:pPr>
        <w:jc w:val="center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100D8B22" wp14:editId="1A773B09">
            <wp:extent cx="2336800" cy="1752600"/>
            <wp:effectExtent l="0" t="0" r="6350" b="0"/>
            <wp:docPr id="4" name="Picture 4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0forBoysGoingtoDentistWitter&amp;UbbesApril2019toQualtric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40" cy="17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4C0D" w14:textId="77777777" w:rsidR="00690D6D" w:rsidRDefault="00690D6D" w:rsidP="00972D68">
      <w:pPr>
        <w:textAlignment w:val="baseline"/>
        <w:rPr>
          <w:rFonts w:eastAsia="Times New Roman" w:cstheme="minorHAnsi"/>
        </w:rPr>
      </w:pPr>
    </w:p>
    <w:p w14:paraId="61433C88" w14:textId="2D27483E" w:rsidR="000A31B4" w:rsidRPr="00422EF9" w:rsidRDefault="00972D68" w:rsidP="00972D68">
      <w:pPr>
        <w:textAlignment w:val="baseline"/>
        <w:rPr>
          <w:rFonts w:eastAsia="Times New Roman" w:cstheme="minorHAnsi"/>
          <w:sz w:val="28"/>
          <w:szCs w:val="28"/>
        </w:rPr>
      </w:pPr>
      <w:r w:rsidRPr="00422EF9">
        <w:rPr>
          <w:rFonts w:eastAsia="Times New Roman" w:cstheme="minorHAnsi"/>
          <w:sz w:val="28"/>
          <w:szCs w:val="28"/>
        </w:rPr>
        <w:t xml:space="preserve">Our </w:t>
      </w:r>
      <w:r w:rsidRPr="00072875">
        <w:rPr>
          <w:rFonts w:eastAsia="Times New Roman" w:cstheme="minorHAnsi"/>
          <w:b/>
          <w:bCs/>
          <w:sz w:val="28"/>
          <w:szCs w:val="28"/>
        </w:rPr>
        <w:t>eBook for Oral Health Literacy©</w:t>
      </w:r>
      <w:r w:rsidRPr="00422EF9">
        <w:rPr>
          <w:rFonts w:eastAsia="Times New Roman" w:cstheme="minorHAnsi"/>
          <w:sz w:val="28"/>
          <w:szCs w:val="28"/>
        </w:rPr>
        <w:t xml:space="preserve"> is a free, online curriculum of picture stories showing children practicing oral health habits with family, friends, and health professionals. </w:t>
      </w:r>
      <w:r w:rsidR="00422EF9">
        <w:rPr>
          <w:rFonts w:eastAsia="Times New Roman" w:cstheme="minorHAnsi"/>
          <w:sz w:val="28"/>
          <w:szCs w:val="28"/>
        </w:rPr>
        <w:t xml:space="preserve">              </w:t>
      </w:r>
      <w:r w:rsidRPr="00422EF9">
        <w:rPr>
          <w:rFonts w:eastAsia="Times New Roman" w:cstheme="minorHAnsi"/>
          <w:sz w:val="28"/>
          <w:szCs w:val="28"/>
        </w:rPr>
        <w:t xml:space="preserve">Each photograph is supported by written and oral </w:t>
      </w:r>
      <w:r w:rsidR="00451072" w:rsidRPr="00422EF9">
        <w:rPr>
          <w:rFonts w:eastAsia="Times New Roman" w:cstheme="minorHAnsi"/>
          <w:sz w:val="28"/>
          <w:szCs w:val="28"/>
        </w:rPr>
        <w:t>narrati</w:t>
      </w:r>
      <w:r w:rsidR="000233B7" w:rsidRPr="00422EF9">
        <w:rPr>
          <w:rFonts w:eastAsia="Times New Roman" w:cstheme="minorHAnsi"/>
          <w:sz w:val="28"/>
          <w:szCs w:val="28"/>
        </w:rPr>
        <w:t>ves</w:t>
      </w:r>
      <w:r w:rsidRPr="00422EF9">
        <w:rPr>
          <w:rFonts w:eastAsia="Times New Roman" w:cstheme="minorHAnsi"/>
          <w:sz w:val="28"/>
          <w:szCs w:val="28"/>
        </w:rPr>
        <w:t xml:space="preserve"> to promote healthy habits for brushing and flossing teeth, getting a dental check-up, and </w:t>
      </w:r>
      <w:r w:rsidR="00451072" w:rsidRPr="00422EF9">
        <w:rPr>
          <w:rFonts w:eastAsia="Times New Roman" w:cstheme="minorHAnsi"/>
          <w:sz w:val="28"/>
          <w:szCs w:val="28"/>
        </w:rPr>
        <w:t>selecting</w:t>
      </w:r>
      <w:r w:rsidRPr="00422EF9">
        <w:rPr>
          <w:rFonts w:eastAsia="Times New Roman" w:cstheme="minorHAnsi"/>
          <w:sz w:val="28"/>
          <w:szCs w:val="28"/>
        </w:rPr>
        <w:t xml:space="preserve"> fresh foods and beverages</w:t>
      </w:r>
      <w:r w:rsidR="000A31B4" w:rsidRPr="00422EF9">
        <w:rPr>
          <w:rFonts w:eastAsia="Times New Roman" w:cstheme="minorHAnsi"/>
          <w:sz w:val="28"/>
          <w:szCs w:val="28"/>
        </w:rPr>
        <w:t xml:space="preserve"> for oral health.</w:t>
      </w:r>
    </w:p>
    <w:p w14:paraId="2BF7D6EE" w14:textId="74CD47E2" w:rsidR="00451072" w:rsidRPr="00422EF9" w:rsidRDefault="00972D68" w:rsidP="00972D68">
      <w:pPr>
        <w:textAlignment w:val="baseline"/>
        <w:rPr>
          <w:rFonts w:eastAsia="Times New Roman" w:cstheme="minorHAnsi"/>
          <w:sz w:val="28"/>
          <w:szCs w:val="28"/>
        </w:rPr>
      </w:pPr>
      <w:r w:rsidRPr="00422EF9">
        <w:rPr>
          <w:rFonts w:eastAsia="Times New Roman" w:cstheme="minorHAnsi"/>
          <w:sz w:val="28"/>
          <w:szCs w:val="28"/>
        </w:rPr>
        <w:br/>
      </w:r>
      <w:r w:rsidR="000A31B4" w:rsidRPr="00072875">
        <w:rPr>
          <w:rFonts w:eastAsia="Times New Roman" w:cstheme="minorHAnsi"/>
          <w:b/>
          <w:bCs/>
          <w:sz w:val="28"/>
          <w:szCs w:val="28"/>
        </w:rPr>
        <w:t>The</w:t>
      </w:r>
      <w:r w:rsidRPr="00072875">
        <w:rPr>
          <w:rFonts w:eastAsia="Times New Roman" w:cstheme="minorHAnsi"/>
          <w:b/>
          <w:bCs/>
          <w:sz w:val="28"/>
          <w:szCs w:val="28"/>
        </w:rPr>
        <w:t xml:space="preserve"> goal </w:t>
      </w:r>
      <w:r w:rsidR="000A31B4" w:rsidRPr="00072875">
        <w:rPr>
          <w:rFonts w:eastAsia="Times New Roman" w:cstheme="minorHAnsi"/>
          <w:b/>
          <w:bCs/>
          <w:sz w:val="28"/>
          <w:szCs w:val="28"/>
        </w:rPr>
        <w:t xml:space="preserve">of our “Reading for a Healthy Smile” campaign </w:t>
      </w:r>
      <w:r w:rsidRPr="00072875">
        <w:rPr>
          <w:rFonts w:eastAsia="Times New Roman" w:cstheme="minorHAnsi"/>
          <w:b/>
          <w:bCs/>
          <w:sz w:val="28"/>
          <w:szCs w:val="28"/>
        </w:rPr>
        <w:t xml:space="preserve">is to boost </w:t>
      </w:r>
      <w:r w:rsidR="000A31B4" w:rsidRPr="00072875">
        <w:rPr>
          <w:rFonts w:eastAsia="Times New Roman" w:cstheme="minorHAnsi"/>
          <w:b/>
          <w:bCs/>
          <w:sz w:val="28"/>
          <w:szCs w:val="28"/>
        </w:rPr>
        <w:t xml:space="preserve">literacy and </w:t>
      </w:r>
      <w:r w:rsidRPr="00072875">
        <w:rPr>
          <w:rFonts w:eastAsia="Times New Roman" w:cstheme="minorHAnsi"/>
          <w:b/>
          <w:bCs/>
          <w:sz w:val="28"/>
          <w:szCs w:val="28"/>
        </w:rPr>
        <w:t>oral health</w:t>
      </w:r>
      <w:r w:rsidR="00451072" w:rsidRPr="00072875">
        <w:rPr>
          <w:rFonts w:eastAsia="Times New Roman" w:cstheme="minorHAnsi"/>
          <w:b/>
          <w:bCs/>
          <w:sz w:val="28"/>
          <w:szCs w:val="28"/>
        </w:rPr>
        <w:t xml:space="preserve"> skills</w:t>
      </w:r>
      <w:r w:rsidRPr="00072875">
        <w:rPr>
          <w:rFonts w:eastAsia="Times New Roman" w:cstheme="minorHAnsi"/>
          <w:b/>
          <w:bCs/>
          <w:sz w:val="28"/>
          <w:szCs w:val="28"/>
        </w:rPr>
        <w:t xml:space="preserve"> through</w:t>
      </w:r>
      <w:r w:rsidR="000A31B4" w:rsidRPr="00072875">
        <w:rPr>
          <w:rFonts w:eastAsia="Times New Roman" w:cstheme="minorHAnsi"/>
          <w:b/>
          <w:bCs/>
          <w:sz w:val="28"/>
          <w:szCs w:val="28"/>
        </w:rPr>
        <w:t xml:space="preserve"> an</w:t>
      </w:r>
      <w:r w:rsidRPr="00072875">
        <w:rPr>
          <w:rFonts w:eastAsia="Times New Roman" w:cstheme="minorHAnsi"/>
          <w:b/>
          <w:bCs/>
          <w:sz w:val="28"/>
          <w:szCs w:val="28"/>
        </w:rPr>
        <w:t xml:space="preserve"> interactive eBook that </w:t>
      </w:r>
      <w:r w:rsidR="0026541F">
        <w:rPr>
          <w:rFonts w:eastAsia="Times New Roman" w:cstheme="minorHAnsi"/>
          <w:b/>
          <w:bCs/>
          <w:sz w:val="28"/>
          <w:szCs w:val="28"/>
        </w:rPr>
        <w:t xml:space="preserve">narrates </w:t>
      </w:r>
      <w:r w:rsidR="00065D21">
        <w:rPr>
          <w:rFonts w:eastAsia="Times New Roman" w:cstheme="minorHAnsi"/>
          <w:b/>
          <w:bCs/>
          <w:sz w:val="28"/>
          <w:szCs w:val="28"/>
        </w:rPr>
        <w:t>chapters</w:t>
      </w:r>
      <w:r w:rsidR="0026541F">
        <w:rPr>
          <w:rFonts w:eastAsia="Times New Roman" w:cstheme="minorHAnsi"/>
          <w:b/>
          <w:bCs/>
          <w:sz w:val="28"/>
          <w:szCs w:val="28"/>
        </w:rPr>
        <w:t xml:space="preserve"> of one minute duration</w:t>
      </w:r>
      <w:r w:rsidRPr="00072875">
        <w:rPr>
          <w:rFonts w:eastAsia="Times New Roman" w:cstheme="minorHAnsi"/>
          <w:b/>
          <w:bCs/>
          <w:sz w:val="28"/>
          <w:szCs w:val="28"/>
        </w:rPr>
        <w:t xml:space="preserve"> to children.</w:t>
      </w:r>
      <w:r w:rsidR="00422EF9">
        <w:rPr>
          <w:rFonts w:eastAsia="Times New Roman" w:cstheme="minorHAnsi"/>
          <w:sz w:val="28"/>
          <w:szCs w:val="28"/>
        </w:rPr>
        <w:t xml:space="preserve"> </w:t>
      </w:r>
      <w:r w:rsidRPr="00422EF9">
        <w:rPr>
          <w:rFonts w:eastAsia="Times New Roman" w:cstheme="minorHAnsi"/>
          <w:sz w:val="28"/>
          <w:szCs w:val="28"/>
        </w:rPr>
        <w:t xml:space="preserve">We have 17 chapters, 20 vocabulary spotlights, </w:t>
      </w:r>
      <w:r w:rsidR="00FD37E8" w:rsidRPr="00422EF9">
        <w:rPr>
          <w:rFonts w:eastAsia="Times New Roman" w:cstheme="minorHAnsi"/>
          <w:sz w:val="28"/>
          <w:szCs w:val="28"/>
        </w:rPr>
        <w:t xml:space="preserve">5 themes, </w:t>
      </w:r>
      <w:r w:rsidRPr="00422EF9">
        <w:rPr>
          <w:rFonts w:eastAsia="Times New Roman" w:cstheme="minorHAnsi"/>
          <w:sz w:val="28"/>
          <w:szCs w:val="28"/>
        </w:rPr>
        <w:t>and 4 educational newsletters for teachers</w:t>
      </w:r>
      <w:r w:rsidR="00451072" w:rsidRPr="00422EF9">
        <w:rPr>
          <w:rFonts w:eastAsia="Times New Roman" w:cstheme="minorHAnsi"/>
          <w:sz w:val="28"/>
          <w:szCs w:val="28"/>
        </w:rPr>
        <w:t xml:space="preserve">, </w:t>
      </w:r>
      <w:r w:rsidRPr="00422EF9">
        <w:rPr>
          <w:rFonts w:eastAsia="Times New Roman" w:cstheme="minorHAnsi"/>
          <w:sz w:val="28"/>
          <w:szCs w:val="28"/>
        </w:rPr>
        <w:t>parents</w:t>
      </w:r>
      <w:r w:rsidR="00451072" w:rsidRPr="00422EF9">
        <w:rPr>
          <w:rFonts w:eastAsia="Times New Roman" w:cstheme="minorHAnsi"/>
          <w:sz w:val="28"/>
          <w:szCs w:val="28"/>
        </w:rPr>
        <w:t>, and dentists</w:t>
      </w:r>
      <w:r w:rsidRPr="00422EF9">
        <w:rPr>
          <w:rFonts w:eastAsia="Times New Roman" w:cstheme="minorHAnsi"/>
          <w:sz w:val="28"/>
          <w:szCs w:val="28"/>
        </w:rPr>
        <w:t xml:space="preserve"> to help </w:t>
      </w:r>
      <w:r w:rsidR="000A31B4" w:rsidRPr="00422EF9">
        <w:rPr>
          <w:rFonts w:eastAsia="Times New Roman" w:cstheme="minorHAnsi"/>
          <w:sz w:val="28"/>
          <w:szCs w:val="28"/>
        </w:rPr>
        <w:t xml:space="preserve">support </w:t>
      </w:r>
      <w:r w:rsidR="000A31B4" w:rsidRPr="00072875">
        <w:rPr>
          <w:rFonts w:eastAsia="Times New Roman" w:cstheme="minorHAnsi"/>
          <w:b/>
          <w:bCs/>
          <w:sz w:val="28"/>
          <w:szCs w:val="28"/>
        </w:rPr>
        <w:t>health literacy skill</w:t>
      </w:r>
      <w:r w:rsidR="00E24ADF" w:rsidRPr="00072875">
        <w:rPr>
          <w:rFonts w:eastAsia="Times New Roman" w:cstheme="minorHAnsi"/>
          <w:b/>
          <w:bCs/>
          <w:sz w:val="28"/>
          <w:szCs w:val="28"/>
        </w:rPr>
        <w:t xml:space="preserve"> development</w:t>
      </w:r>
      <w:r w:rsidRPr="00422EF9">
        <w:rPr>
          <w:rFonts w:eastAsia="Times New Roman" w:cstheme="minorHAnsi"/>
          <w:sz w:val="28"/>
          <w:szCs w:val="28"/>
        </w:rPr>
        <w:t xml:space="preserve"> </w:t>
      </w:r>
      <w:r w:rsidR="000A31B4" w:rsidRPr="00422EF9">
        <w:rPr>
          <w:rFonts w:eastAsia="Times New Roman" w:cstheme="minorHAnsi"/>
          <w:sz w:val="28"/>
          <w:szCs w:val="28"/>
        </w:rPr>
        <w:t xml:space="preserve">with </w:t>
      </w:r>
      <w:r w:rsidRPr="00422EF9">
        <w:rPr>
          <w:rFonts w:eastAsia="Times New Roman" w:cstheme="minorHAnsi"/>
          <w:sz w:val="28"/>
          <w:szCs w:val="28"/>
        </w:rPr>
        <w:t xml:space="preserve">children. Children can use digital devices to access the stories </w:t>
      </w:r>
      <w:r w:rsidR="000A31B4" w:rsidRPr="00422EF9">
        <w:rPr>
          <w:rFonts w:eastAsia="Times New Roman" w:cstheme="minorHAnsi"/>
          <w:sz w:val="28"/>
          <w:szCs w:val="28"/>
        </w:rPr>
        <w:t xml:space="preserve">in academic classrooms, at home, or </w:t>
      </w:r>
      <w:r w:rsidRPr="00422EF9">
        <w:rPr>
          <w:rFonts w:eastAsia="Times New Roman" w:cstheme="minorHAnsi"/>
          <w:sz w:val="28"/>
          <w:szCs w:val="28"/>
        </w:rPr>
        <w:t>while they wait for their dental check-up</w:t>
      </w:r>
      <w:r w:rsidR="000A31B4" w:rsidRPr="00422EF9">
        <w:rPr>
          <w:rFonts w:eastAsia="Times New Roman" w:cstheme="minorHAnsi"/>
          <w:sz w:val="28"/>
          <w:szCs w:val="28"/>
        </w:rPr>
        <w:t>s</w:t>
      </w:r>
      <w:r w:rsidR="006C26B6" w:rsidRPr="00422EF9">
        <w:rPr>
          <w:rFonts w:eastAsia="Times New Roman" w:cstheme="minorHAnsi"/>
          <w:sz w:val="28"/>
          <w:szCs w:val="28"/>
        </w:rPr>
        <w:t xml:space="preserve"> in a clinic.</w:t>
      </w:r>
      <w:r w:rsidRPr="00422EF9">
        <w:rPr>
          <w:rFonts w:eastAsia="Times New Roman" w:cstheme="minorHAnsi"/>
          <w:sz w:val="28"/>
          <w:szCs w:val="28"/>
        </w:rPr>
        <w:t xml:space="preserve"> </w:t>
      </w:r>
    </w:p>
    <w:p w14:paraId="2B2480B9" w14:textId="77777777" w:rsidR="000233B7" w:rsidRPr="00422EF9" w:rsidRDefault="000233B7" w:rsidP="00972D68">
      <w:pPr>
        <w:textAlignment w:val="baseline"/>
        <w:rPr>
          <w:rFonts w:eastAsia="Times New Roman" w:cstheme="minorHAnsi"/>
          <w:sz w:val="28"/>
          <w:szCs w:val="28"/>
        </w:rPr>
      </w:pPr>
    </w:p>
    <w:p w14:paraId="5DFD2347" w14:textId="7516DE64" w:rsidR="005F588D" w:rsidRPr="00422EF9" w:rsidRDefault="00972D68" w:rsidP="00972D68">
      <w:pPr>
        <w:textAlignment w:val="baseline"/>
        <w:rPr>
          <w:rFonts w:eastAsia="Times New Roman" w:cstheme="minorHAnsi"/>
          <w:sz w:val="28"/>
          <w:szCs w:val="28"/>
        </w:rPr>
      </w:pPr>
      <w:r w:rsidRPr="00422EF9">
        <w:rPr>
          <w:rFonts w:eastAsia="Times New Roman" w:cstheme="minorHAnsi"/>
          <w:sz w:val="28"/>
          <w:szCs w:val="28"/>
        </w:rPr>
        <w:t xml:space="preserve">Bookmarks with a digital QR code are handed out to children </w:t>
      </w:r>
      <w:r w:rsidR="00451072" w:rsidRPr="00422EF9">
        <w:rPr>
          <w:rFonts w:eastAsia="Times New Roman" w:cstheme="minorHAnsi"/>
          <w:sz w:val="28"/>
          <w:szCs w:val="28"/>
        </w:rPr>
        <w:t xml:space="preserve">so they can </w:t>
      </w:r>
      <w:r w:rsidR="005F588D" w:rsidRPr="00422EF9">
        <w:rPr>
          <w:rFonts w:eastAsia="Times New Roman" w:cstheme="minorHAnsi"/>
          <w:sz w:val="28"/>
          <w:szCs w:val="28"/>
        </w:rPr>
        <w:t>link</w:t>
      </w:r>
      <w:r w:rsidR="00451072" w:rsidRPr="00422EF9">
        <w:rPr>
          <w:rFonts w:eastAsia="Times New Roman" w:cstheme="minorHAnsi"/>
          <w:sz w:val="28"/>
          <w:szCs w:val="28"/>
        </w:rPr>
        <w:t xml:space="preserve"> with </w:t>
      </w:r>
      <w:r w:rsidR="009269CB">
        <w:rPr>
          <w:rFonts w:eastAsia="Times New Roman" w:cstheme="minorHAnsi"/>
          <w:sz w:val="28"/>
          <w:szCs w:val="28"/>
        </w:rPr>
        <w:t xml:space="preserve">different chapters </w:t>
      </w:r>
      <w:r w:rsidR="00451072" w:rsidRPr="00422EF9">
        <w:rPr>
          <w:rFonts w:eastAsia="Times New Roman" w:cstheme="minorHAnsi"/>
          <w:sz w:val="28"/>
          <w:szCs w:val="28"/>
        </w:rPr>
        <w:t>to read and learn</w:t>
      </w:r>
      <w:r w:rsidR="005F588D" w:rsidRPr="00422EF9">
        <w:rPr>
          <w:rFonts w:eastAsia="Times New Roman" w:cstheme="minorHAnsi"/>
          <w:sz w:val="28"/>
          <w:szCs w:val="28"/>
        </w:rPr>
        <w:t xml:space="preserve"> how to set goals and make decisions for</w:t>
      </w:r>
      <w:r w:rsidR="00451072" w:rsidRPr="00422EF9">
        <w:rPr>
          <w:rFonts w:eastAsia="Times New Roman" w:cstheme="minorHAnsi"/>
          <w:sz w:val="28"/>
          <w:szCs w:val="28"/>
        </w:rPr>
        <w:t xml:space="preserve"> a health</w:t>
      </w:r>
      <w:r w:rsidR="00E24ADF" w:rsidRPr="00422EF9">
        <w:rPr>
          <w:rFonts w:eastAsia="Times New Roman" w:cstheme="minorHAnsi"/>
          <w:sz w:val="28"/>
          <w:szCs w:val="28"/>
        </w:rPr>
        <w:t>y</w:t>
      </w:r>
      <w:r w:rsidR="00451072" w:rsidRPr="00422EF9">
        <w:rPr>
          <w:rFonts w:eastAsia="Times New Roman" w:cstheme="minorHAnsi"/>
          <w:sz w:val="28"/>
          <w:szCs w:val="28"/>
        </w:rPr>
        <w:t xml:space="preserve"> smile</w:t>
      </w:r>
      <w:r w:rsidR="005F588D" w:rsidRPr="00422EF9">
        <w:rPr>
          <w:rFonts w:eastAsia="Times New Roman" w:cstheme="minorHAnsi"/>
          <w:sz w:val="28"/>
          <w:szCs w:val="28"/>
        </w:rPr>
        <w:t>.</w:t>
      </w:r>
      <w:r w:rsidR="00E24ADF" w:rsidRPr="00422EF9">
        <w:rPr>
          <w:rFonts w:eastAsia="Times New Roman" w:cstheme="minorHAnsi"/>
          <w:sz w:val="28"/>
          <w:szCs w:val="28"/>
        </w:rPr>
        <w:t xml:space="preserve"> </w:t>
      </w:r>
      <w:r w:rsidR="009269CB">
        <w:rPr>
          <w:rFonts w:eastAsia="Times New Roman" w:cstheme="minorHAnsi"/>
          <w:sz w:val="28"/>
          <w:szCs w:val="28"/>
        </w:rPr>
        <w:t xml:space="preserve">       </w:t>
      </w:r>
      <w:r w:rsidRPr="00422EF9">
        <w:rPr>
          <w:rFonts w:eastAsia="Times New Roman" w:cstheme="minorHAnsi"/>
          <w:sz w:val="28"/>
          <w:szCs w:val="28"/>
        </w:rPr>
        <w:t xml:space="preserve">Research </w:t>
      </w:r>
      <w:r w:rsidR="005F588D" w:rsidRPr="00422EF9">
        <w:rPr>
          <w:rFonts w:eastAsia="Times New Roman" w:cstheme="minorHAnsi"/>
          <w:sz w:val="28"/>
          <w:szCs w:val="28"/>
        </w:rPr>
        <w:t>indicates</w:t>
      </w:r>
      <w:r w:rsidRPr="00422EF9">
        <w:rPr>
          <w:rFonts w:eastAsia="Times New Roman" w:cstheme="minorHAnsi"/>
          <w:sz w:val="28"/>
          <w:szCs w:val="28"/>
        </w:rPr>
        <w:t xml:space="preserve"> that </w:t>
      </w:r>
      <w:r w:rsidR="00E24ADF" w:rsidRPr="00422EF9">
        <w:rPr>
          <w:rFonts w:eastAsia="Times New Roman" w:cstheme="minorHAnsi"/>
          <w:sz w:val="28"/>
          <w:szCs w:val="28"/>
        </w:rPr>
        <w:t>dental cavities</w:t>
      </w:r>
      <w:r w:rsidR="005F588D" w:rsidRPr="00422EF9">
        <w:rPr>
          <w:rFonts w:eastAsia="Times New Roman" w:cstheme="minorHAnsi"/>
          <w:sz w:val="28"/>
          <w:szCs w:val="28"/>
        </w:rPr>
        <w:t>,</w:t>
      </w:r>
      <w:r w:rsidR="00E24ADF" w:rsidRPr="00422EF9">
        <w:rPr>
          <w:rFonts w:eastAsia="Times New Roman" w:cstheme="minorHAnsi"/>
          <w:sz w:val="28"/>
          <w:szCs w:val="28"/>
        </w:rPr>
        <w:t xml:space="preserve"> also known as tooth infections</w:t>
      </w:r>
      <w:r w:rsidR="005F588D" w:rsidRPr="00422EF9">
        <w:rPr>
          <w:rFonts w:eastAsia="Times New Roman" w:cstheme="minorHAnsi"/>
          <w:sz w:val="28"/>
          <w:szCs w:val="28"/>
        </w:rPr>
        <w:t>,</w:t>
      </w:r>
      <w:r w:rsidR="00E24ADF" w:rsidRPr="00422EF9">
        <w:rPr>
          <w:rFonts w:eastAsia="Times New Roman" w:cstheme="minorHAnsi"/>
          <w:sz w:val="28"/>
          <w:szCs w:val="28"/>
        </w:rPr>
        <w:t xml:space="preserve"> are </w:t>
      </w:r>
      <w:r w:rsidRPr="00422EF9">
        <w:rPr>
          <w:rFonts w:eastAsia="Times New Roman" w:cstheme="minorHAnsi"/>
          <w:sz w:val="28"/>
          <w:szCs w:val="28"/>
        </w:rPr>
        <w:t>the most common chronic disease</w:t>
      </w:r>
      <w:r w:rsidR="005F588D" w:rsidRPr="00422EF9">
        <w:rPr>
          <w:rFonts w:eastAsia="Times New Roman" w:cstheme="minorHAnsi"/>
          <w:sz w:val="28"/>
          <w:szCs w:val="28"/>
        </w:rPr>
        <w:t xml:space="preserve"> in children.</w:t>
      </w:r>
      <w:r w:rsidRPr="00422EF9">
        <w:rPr>
          <w:rFonts w:eastAsia="Times New Roman" w:cstheme="minorHAnsi"/>
          <w:sz w:val="28"/>
          <w:szCs w:val="28"/>
        </w:rPr>
        <w:t xml:space="preserve"> Our own research shows that students with the lowest literacy</w:t>
      </w:r>
      <w:r w:rsidR="005F588D" w:rsidRPr="00422EF9">
        <w:rPr>
          <w:rFonts w:eastAsia="Times New Roman" w:cstheme="minorHAnsi"/>
          <w:sz w:val="28"/>
          <w:szCs w:val="28"/>
        </w:rPr>
        <w:t xml:space="preserve"> skills</w:t>
      </w:r>
      <w:r w:rsidR="001220C1" w:rsidRPr="00422EF9">
        <w:rPr>
          <w:rFonts w:eastAsia="Times New Roman" w:cstheme="minorHAnsi"/>
          <w:sz w:val="28"/>
          <w:szCs w:val="28"/>
        </w:rPr>
        <w:t xml:space="preserve"> also</w:t>
      </w:r>
      <w:r w:rsidRPr="00422EF9">
        <w:rPr>
          <w:rFonts w:eastAsia="Times New Roman" w:cstheme="minorHAnsi"/>
          <w:sz w:val="28"/>
          <w:szCs w:val="28"/>
        </w:rPr>
        <w:t xml:space="preserve"> </w:t>
      </w:r>
      <w:r w:rsidR="001220C1" w:rsidRPr="00422EF9">
        <w:rPr>
          <w:rFonts w:eastAsia="Times New Roman" w:cstheme="minorHAnsi"/>
          <w:sz w:val="28"/>
          <w:szCs w:val="28"/>
        </w:rPr>
        <w:t xml:space="preserve">report doing fewer </w:t>
      </w:r>
      <w:r w:rsidRPr="00422EF9">
        <w:rPr>
          <w:rFonts w:eastAsia="Times New Roman" w:cstheme="minorHAnsi"/>
          <w:sz w:val="28"/>
          <w:szCs w:val="28"/>
        </w:rPr>
        <w:t>health behaviors (e.g., regular dental check-ups</w:t>
      </w:r>
      <w:r w:rsidR="00451072" w:rsidRPr="00422EF9">
        <w:rPr>
          <w:rFonts w:eastAsia="Times New Roman" w:cstheme="minorHAnsi"/>
          <w:sz w:val="28"/>
          <w:szCs w:val="28"/>
        </w:rPr>
        <w:t>, brushing</w:t>
      </w:r>
      <w:r w:rsidR="001D05C0">
        <w:rPr>
          <w:rFonts w:eastAsia="Times New Roman" w:cstheme="minorHAnsi"/>
          <w:sz w:val="28"/>
          <w:szCs w:val="28"/>
        </w:rPr>
        <w:t xml:space="preserve"> and </w:t>
      </w:r>
      <w:r w:rsidR="00451072" w:rsidRPr="00422EF9">
        <w:rPr>
          <w:rFonts w:eastAsia="Times New Roman" w:cstheme="minorHAnsi"/>
          <w:sz w:val="28"/>
          <w:szCs w:val="28"/>
        </w:rPr>
        <w:t>flossing</w:t>
      </w:r>
      <w:r w:rsidR="001D05C0">
        <w:rPr>
          <w:rFonts w:eastAsia="Times New Roman" w:cstheme="minorHAnsi"/>
          <w:sz w:val="28"/>
          <w:szCs w:val="28"/>
        </w:rPr>
        <w:t xml:space="preserve"> </w:t>
      </w:r>
      <w:r w:rsidR="001220C1" w:rsidRPr="00422EF9">
        <w:rPr>
          <w:rFonts w:eastAsia="Times New Roman" w:cstheme="minorHAnsi"/>
          <w:sz w:val="28"/>
          <w:szCs w:val="28"/>
        </w:rPr>
        <w:t>teeth,</w:t>
      </w:r>
      <w:r w:rsidR="00451072" w:rsidRPr="00422EF9">
        <w:rPr>
          <w:rFonts w:eastAsia="Times New Roman" w:cstheme="minorHAnsi"/>
          <w:sz w:val="28"/>
          <w:szCs w:val="28"/>
        </w:rPr>
        <w:t xml:space="preserve"> and</w:t>
      </w:r>
      <w:r w:rsidR="00E24ADF" w:rsidRPr="00422EF9">
        <w:rPr>
          <w:rFonts w:eastAsia="Times New Roman" w:cstheme="minorHAnsi"/>
          <w:sz w:val="28"/>
          <w:szCs w:val="28"/>
        </w:rPr>
        <w:t xml:space="preserve"> </w:t>
      </w:r>
      <w:r w:rsidR="001220C1" w:rsidRPr="00422EF9">
        <w:rPr>
          <w:rFonts w:eastAsia="Times New Roman" w:cstheme="minorHAnsi"/>
          <w:sz w:val="28"/>
          <w:szCs w:val="28"/>
        </w:rPr>
        <w:t xml:space="preserve">selecting </w:t>
      </w:r>
      <w:r w:rsidR="005F588D" w:rsidRPr="00422EF9">
        <w:rPr>
          <w:rFonts w:eastAsia="Times New Roman" w:cstheme="minorHAnsi"/>
          <w:sz w:val="28"/>
          <w:szCs w:val="28"/>
        </w:rPr>
        <w:t xml:space="preserve">fresh </w:t>
      </w:r>
      <w:r w:rsidR="007115BF" w:rsidRPr="00422EF9">
        <w:rPr>
          <w:rFonts w:eastAsia="Times New Roman" w:cstheme="minorHAnsi"/>
          <w:sz w:val="28"/>
          <w:szCs w:val="28"/>
        </w:rPr>
        <w:t xml:space="preserve">foods and </w:t>
      </w:r>
      <w:r w:rsidR="000233B7" w:rsidRPr="00422EF9">
        <w:rPr>
          <w:rFonts w:eastAsia="Times New Roman" w:cstheme="minorHAnsi"/>
          <w:sz w:val="28"/>
          <w:szCs w:val="28"/>
        </w:rPr>
        <w:t xml:space="preserve">healthy </w:t>
      </w:r>
      <w:r w:rsidR="007115BF" w:rsidRPr="00422EF9">
        <w:rPr>
          <w:rFonts w:eastAsia="Times New Roman" w:cstheme="minorHAnsi"/>
          <w:sz w:val="28"/>
          <w:szCs w:val="28"/>
        </w:rPr>
        <w:t>beverages</w:t>
      </w:r>
      <w:r w:rsidRPr="00422EF9">
        <w:rPr>
          <w:rFonts w:eastAsia="Times New Roman" w:cstheme="minorHAnsi"/>
          <w:sz w:val="28"/>
          <w:szCs w:val="28"/>
        </w:rPr>
        <w:t>).</w:t>
      </w:r>
    </w:p>
    <w:p w14:paraId="533F4B2F" w14:textId="77777777" w:rsidR="005F588D" w:rsidRPr="00422EF9" w:rsidRDefault="005F588D" w:rsidP="00972D68">
      <w:pPr>
        <w:textAlignment w:val="baseline"/>
        <w:rPr>
          <w:rFonts w:eastAsia="Times New Roman" w:cstheme="minorHAnsi"/>
          <w:sz w:val="28"/>
          <w:szCs w:val="28"/>
        </w:rPr>
      </w:pPr>
    </w:p>
    <w:p w14:paraId="136312D2" w14:textId="083FE616" w:rsidR="009269CB" w:rsidRPr="009269CB" w:rsidRDefault="005F588D" w:rsidP="00972D68">
      <w:pPr>
        <w:textAlignment w:val="baseline"/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</w:pPr>
      <w:r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 xml:space="preserve">Please </w:t>
      </w:r>
      <w:r w:rsidR="00E24ADF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 xml:space="preserve">join </w:t>
      </w:r>
      <w:r w:rsidR="007115BF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 xml:space="preserve">and </w:t>
      </w:r>
      <w:r w:rsidR="00422EF9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>share</w:t>
      </w:r>
      <w:r w:rsidR="00E24ADF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 xml:space="preserve"> our “Reading for a Healthy Smile” campaign to promote literacy </w:t>
      </w:r>
      <w:r w:rsidR="00972D68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>and health behaviors</w:t>
      </w:r>
      <w:r w:rsidR="00E24ADF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972D68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>through our eBook for Oral Health Literacy</w:t>
      </w:r>
      <w:r w:rsidR="00E24ADF" w:rsidRPr="00422EF9">
        <w:rPr>
          <w:rFonts w:asciiTheme="majorHAnsi" w:eastAsia="Times New Roman" w:hAnsiTheme="majorHAnsi" w:cstheme="minorHAnsi"/>
          <w:b/>
          <w:bCs/>
          <w:color w:val="000000" w:themeColor="text1"/>
          <w:sz w:val="32"/>
          <w:szCs w:val="32"/>
        </w:rPr>
        <w:t>©!</w:t>
      </w:r>
    </w:p>
    <w:p w14:paraId="02C29ED9" w14:textId="77777777" w:rsidR="005F588D" w:rsidRPr="00422EF9" w:rsidRDefault="005F588D" w:rsidP="00972D68">
      <w:pPr>
        <w:textAlignment w:val="baseline"/>
        <w:rPr>
          <w:rFonts w:eastAsia="Times New Roman" w:cstheme="minorHAnsi"/>
          <w:sz w:val="28"/>
          <w:szCs w:val="28"/>
        </w:rPr>
      </w:pPr>
    </w:p>
    <w:p w14:paraId="6CE26784" w14:textId="1913ACFD" w:rsidR="00891292" w:rsidRDefault="00690D6D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 wp14:anchorId="074FA97D" wp14:editId="37C1FAB0">
            <wp:extent cx="552450" cy="5524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5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4"/>
          <w:szCs w:val="44"/>
        </w:rPr>
        <w:drawing>
          <wp:inline distT="0" distB="0" distL="0" distR="0" wp14:anchorId="25E3E735" wp14:editId="33C4E772">
            <wp:extent cx="565080" cy="561975"/>
            <wp:effectExtent l="0" t="0" r="698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5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01" cy="5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49C">
        <w:rPr>
          <w:rFonts w:cstheme="minorHAnsi"/>
          <w:noProof/>
          <w:sz w:val="44"/>
          <w:szCs w:val="44"/>
        </w:rPr>
        <w:drawing>
          <wp:inline distT="0" distB="0" distL="0" distR="0" wp14:anchorId="22E0284C" wp14:editId="562C0E1A">
            <wp:extent cx="746252" cy="55499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terestpicture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348" cy="5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CF4F" w14:textId="77777777" w:rsidR="001E0495" w:rsidRDefault="001E0495" w:rsidP="00654B23">
      <w:pPr>
        <w:outlineLvl w:val="0"/>
        <w:rPr>
          <w:rFonts w:asciiTheme="majorHAnsi" w:hAnsiTheme="majorHAnsi" w:cstheme="minorHAnsi"/>
          <w:b/>
          <w:bCs/>
          <w:sz w:val="32"/>
          <w:szCs w:val="32"/>
        </w:rPr>
      </w:pPr>
    </w:p>
    <w:p w14:paraId="7D709FBE" w14:textId="2B0544AA" w:rsidR="00FD37E8" w:rsidRPr="00654B23" w:rsidRDefault="001E0495" w:rsidP="00654B23">
      <w:pPr>
        <w:outlineLvl w:val="0"/>
        <w:rPr>
          <w:rFonts w:asciiTheme="majorHAnsi" w:eastAsiaTheme="minorHAnsi" w:hAnsiTheme="majorHAnsi"/>
          <w:b/>
          <w:bCs/>
          <w:sz w:val="32"/>
          <w:szCs w:val="32"/>
        </w:rPr>
      </w:pPr>
      <w:r w:rsidRPr="00654B23">
        <w:rPr>
          <w:rFonts w:asciiTheme="majorHAnsi" w:hAnsiTheme="majorHAnsi" w:cstheme="minorHAnsi"/>
          <w:b/>
          <w:bCs/>
          <w:sz w:val="32"/>
          <w:szCs w:val="32"/>
        </w:rPr>
        <w:t>Go to</w:t>
      </w:r>
      <w:r w:rsidRPr="00654B23">
        <w:rPr>
          <w:rFonts w:asciiTheme="majorHAnsi" w:hAnsiTheme="majorHAnsi" w:cstheme="minorHAnsi"/>
          <w:b/>
          <w:bCs/>
          <w:sz w:val="40"/>
          <w:szCs w:val="40"/>
        </w:rPr>
        <w:t xml:space="preserve"> </w:t>
      </w:r>
      <w:proofErr w:type="spellStart"/>
      <w:r w:rsidRPr="001E0495">
        <w:rPr>
          <w:rFonts w:asciiTheme="majorHAnsi" w:hAnsiTheme="majorHAnsi" w:cstheme="minorHAnsi"/>
          <w:b/>
          <w:bCs/>
          <w:i/>
          <w:iCs/>
          <w:sz w:val="32"/>
          <w:szCs w:val="32"/>
        </w:rPr>
        <w:t>eBookforOralHealthLiteracyCurriculum</w:t>
      </w:r>
      <w:proofErr w:type="spellEnd"/>
      <w:r w:rsidRPr="00654B23">
        <w:rPr>
          <w:rFonts w:asciiTheme="majorHAnsi" w:eastAsia="Times New Roman" w:hAnsiTheme="majorHAnsi" w:cs="Segoe UI"/>
          <w:b/>
          <w:bCs/>
          <w:color w:val="111111"/>
          <w:spacing w:val="-6"/>
          <w:kern w:val="36"/>
          <w:sz w:val="32"/>
          <w:szCs w:val="32"/>
        </w:rPr>
        <w:t xml:space="preserve"> </w:t>
      </w:r>
      <w:r w:rsidRPr="00690D6D">
        <w:rPr>
          <w:rFonts w:asciiTheme="majorHAnsi" w:eastAsiaTheme="minorHAnsi" w:hAnsiTheme="majorHAnsi"/>
          <w:b/>
          <w:bCs/>
          <w:sz w:val="32"/>
          <w:szCs w:val="32"/>
        </w:rPr>
        <w:t xml:space="preserve">on </w:t>
      </w:r>
      <w:r w:rsidRPr="00654B23">
        <w:rPr>
          <w:rFonts w:asciiTheme="majorHAnsi" w:eastAsiaTheme="minorHAnsi" w:hAnsiTheme="majorHAnsi"/>
          <w:b/>
          <w:bCs/>
          <w:sz w:val="32"/>
          <w:szCs w:val="32"/>
        </w:rPr>
        <w:t>social media</w:t>
      </w:r>
      <w:r w:rsidR="00B8724E">
        <w:rPr>
          <w:rFonts w:asciiTheme="majorHAnsi" w:eastAsiaTheme="minorHAnsi" w:hAnsiTheme="majorHAnsi"/>
          <w:b/>
          <w:bCs/>
          <w:sz w:val="32"/>
          <w:szCs w:val="32"/>
        </w:rPr>
        <w:t>.</w:t>
      </w:r>
      <w:r w:rsidR="001D05C0">
        <w:rPr>
          <w:rFonts w:asciiTheme="majorHAnsi" w:eastAsiaTheme="minorHAnsi" w:hAnsiTheme="majorHAnsi"/>
          <w:b/>
          <w:bCs/>
          <w:sz w:val="32"/>
          <w:szCs w:val="32"/>
        </w:rPr>
        <w:t xml:space="preserve"> </w:t>
      </w:r>
      <w:r w:rsidR="00B8724E">
        <w:rPr>
          <w:rFonts w:asciiTheme="majorHAnsi" w:eastAsiaTheme="minorHAnsi" w:hAnsiTheme="majorHAnsi"/>
          <w:b/>
          <w:bCs/>
          <w:sz w:val="32"/>
          <w:szCs w:val="32"/>
        </w:rPr>
        <w:t xml:space="preserve">Also </w:t>
      </w:r>
      <w:r w:rsidRPr="00654B23">
        <w:rPr>
          <w:rFonts w:asciiTheme="majorHAnsi" w:eastAsiaTheme="minorHAnsi" w:hAnsiTheme="majorHAnsi"/>
          <w:b/>
          <w:bCs/>
          <w:sz w:val="32"/>
          <w:szCs w:val="32"/>
        </w:rPr>
        <w:t xml:space="preserve">access all 17 chapters of </w:t>
      </w:r>
      <w:r w:rsidR="001D05C0">
        <w:rPr>
          <w:rFonts w:asciiTheme="majorHAnsi" w:eastAsiaTheme="minorHAnsi" w:hAnsiTheme="majorHAnsi"/>
          <w:b/>
          <w:bCs/>
          <w:sz w:val="32"/>
          <w:szCs w:val="32"/>
        </w:rPr>
        <w:t xml:space="preserve">the </w:t>
      </w:r>
      <w:r w:rsidRPr="00654B23">
        <w:rPr>
          <w:rFonts w:asciiTheme="majorHAnsi" w:eastAsiaTheme="minorHAnsi" w:hAnsiTheme="majorHAnsi"/>
          <w:b/>
          <w:bCs/>
          <w:sz w:val="32"/>
          <w:szCs w:val="32"/>
        </w:rPr>
        <w:t xml:space="preserve">eBook on our Digital Literacy Partnership Website at </w:t>
      </w:r>
      <w:hyperlink r:id="rId8" w:history="1">
        <w:r w:rsidRPr="00690D6D">
          <w:rPr>
            <w:rStyle w:val="Hyperlink"/>
            <w:rFonts w:asciiTheme="majorHAnsi" w:eastAsia="Times New Roman" w:hAnsiTheme="majorHAnsi" w:cs="Segoe UI"/>
            <w:b/>
            <w:bCs/>
            <w:spacing w:val="-6"/>
            <w:sz w:val="32"/>
            <w:szCs w:val="32"/>
          </w:rPr>
          <w:t>https://dlp.lib.miamioh.edu</w:t>
        </w:r>
      </w:hyperlink>
    </w:p>
    <w:sectPr w:rsidR="00FD37E8" w:rsidRPr="00654B23" w:rsidSect="006C26B6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68"/>
    <w:rsid w:val="000233B7"/>
    <w:rsid w:val="00065D21"/>
    <w:rsid w:val="00072875"/>
    <w:rsid w:val="000A31B4"/>
    <w:rsid w:val="000A3E89"/>
    <w:rsid w:val="001220C1"/>
    <w:rsid w:val="001D05C0"/>
    <w:rsid w:val="001E0495"/>
    <w:rsid w:val="00211ED8"/>
    <w:rsid w:val="0026541F"/>
    <w:rsid w:val="0027473E"/>
    <w:rsid w:val="0042129C"/>
    <w:rsid w:val="00422EF9"/>
    <w:rsid w:val="00451072"/>
    <w:rsid w:val="00491D4B"/>
    <w:rsid w:val="005F588D"/>
    <w:rsid w:val="00654B23"/>
    <w:rsid w:val="00690D6D"/>
    <w:rsid w:val="006C26B6"/>
    <w:rsid w:val="006D4E41"/>
    <w:rsid w:val="006E749C"/>
    <w:rsid w:val="007115BF"/>
    <w:rsid w:val="007605BF"/>
    <w:rsid w:val="00766324"/>
    <w:rsid w:val="00767AC1"/>
    <w:rsid w:val="00891292"/>
    <w:rsid w:val="008A7A37"/>
    <w:rsid w:val="008E3480"/>
    <w:rsid w:val="009269CB"/>
    <w:rsid w:val="00972D68"/>
    <w:rsid w:val="00B8724E"/>
    <w:rsid w:val="00BE18B2"/>
    <w:rsid w:val="00E24ADF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1E43"/>
  <w15:chartTrackingRefBased/>
  <w15:docId w15:val="{6E13299B-9505-A147-AD7B-BC06B369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5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p.lib.miamio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2020-03-11T20:56:00Z</cp:lastPrinted>
  <dcterms:created xsi:type="dcterms:W3CDTF">2020-03-18T22:12:00Z</dcterms:created>
  <dcterms:modified xsi:type="dcterms:W3CDTF">2020-03-18T22:12:00Z</dcterms:modified>
</cp:coreProperties>
</file>